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0B" w:rsidRPr="00B25A0B" w:rsidRDefault="00B25A0B" w:rsidP="00B25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Напоминаем, что 1 июня 2020 г. стартует Всероссийский конкурс дипломных проектов и дипломных работ студентов в 2020 году.</w:t>
      </w:r>
    </w:p>
    <w:p w:rsidR="00B25A0B" w:rsidRPr="00B25A0B" w:rsidRDefault="00B25A0B" w:rsidP="00B25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25A0B" w:rsidRPr="00B25A0B" w:rsidRDefault="00B25A0B" w:rsidP="00B25A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решения XIV Международного съезда литейщиков (г. Казань, 9-12 сентября 2019 г.) и при поддержке ФУМО в сфере высшего образования по УГСН 22.00.00 «Технология материалов» в НИТУ «</w:t>
      </w:r>
      <w:proofErr w:type="spellStart"/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МИСиС</w:t>
      </w:r>
      <w:proofErr w:type="spellEnd"/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период с 01.06.2020 г. по 17.07.2020 г. будет проводиться Всероссийский конкурс </w:t>
      </w:r>
      <w:r w:rsidRPr="00B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студенческих дипломных проектов и дипломных работ в области литейного производства (далее – Конкурс).</w:t>
      </w:r>
      <w:proofErr w:type="gramEnd"/>
    </w:p>
    <w:p w:rsidR="00B25A0B" w:rsidRPr="00B25A0B" w:rsidRDefault="00B25A0B" w:rsidP="00B25A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Конкурса – дистанционный</w:t>
      </w:r>
      <w:r w:rsidRPr="00B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работы на Конкурс вместе с сопроводительными документами направляются в электронном виде в НИТУ «</w:t>
      </w:r>
      <w:proofErr w:type="spellStart"/>
      <w:r w:rsidRPr="00B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МИСиС</w:t>
      </w:r>
      <w:proofErr w:type="spellEnd"/>
      <w:r w:rsidRPr="00B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кафедру </w:t>
      </w:r>
      <w:hyperlink r:id="rId6" w:tgtFrame="_blank" w:history="1">
        <w:r w:rsidRPr="00B25A0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литейных технологий и художественной обработки материалов</w:t>
        </w:r>
      </w:hyperlink>
      <w:r w:rsidRPr="00B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B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ЛТиХОМ</w:t>
      </w:r>
      <w:proofErr w:type="spellEnd"/>
      <w:r w:rsidRPr="00B2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5A0B" w:rsidRPr="00B25A0B" w:rsidRDefault="00B25A0B" w:rsidP="00B25A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B2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2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B2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получателя: </w:t>
      </w:r>
      <w:hyperlink r:id="rId7" w:tgtFrame="_blank" w:history="1">
        <w:r w:rsidRPr="00B25A0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miteva</w:t>
        </w:r>
        <w:r w:rsidRPr="00B25A0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  <w:r w:rsidRPr="00B25A0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ld</w:t>
        </w:r>
        <w:r w:rsidRPr="00B25A0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@</w:t>
        </w:r>
        <w:r w:rsidRPr="00B25A0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misis</w:t>
        </w:r>
        <w:r w:rsidRPr="00B25A0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  <w:r w:rsidRPr="00B25A0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ru</w:t>
        </w:r>
      </w:hyperlink>
    </w:p>
    <w:p w:rsidR="00B25A0B" w:rsidRPr="00B25A0B" w:rsidRDefault="00B25A0B" w:rsidP="00B25A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участию в Конкурсе допускаются </w:t>
      </w: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выпускники ВУЗов</w:t>
      </w: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и стран СНГ.</w:t>
      </w:r>
    </w:p>
    <w:p w:rsidR="00B25A0B" w:rsidRPr="00B25A0B" w:rsidRDefault="00B25A0B" w:rsidP="00B25A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 участников на Конкурс осуществляется выпускающей кафедрой ВУЗа. </w:t>
      </w: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Каждая кафедра может предоставить на Конкурс не более 3-х работ магистрантов и не более 3-х работ бакалавров.</w:t>
      </w:r>
    </w:p>
    <w:p w:rsidR="00B25A0B" w:rsidRPr="00B25A0B" w:rsidRDefault="00B25A0B" w:rsidP="00B25A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Итоги конкурса будут объявлены 17 июля 2020 года. Победителей Конкурса ждут дипломы победителей и призеров. В ВУЗы-участники передаются также решения </w:t>
      </w: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Оргкомитета об индивидуальной поддержке победителей и призеров Конкурса при поступлении в магистратуру и аспирантуру.</w:t>
      </w:r>
    </w:p>
    <w:p w:rsidR="00B25A0B" w:rsidRPr="00B25A0B" w:rsidRDefault="00B25A0B" w:rsidP="00B25A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Все, что необходимо сделать для участия в Конкурсе:</w:t>
      </w:r>
    </w:p>
    <w:p w:rsidR="00B25A0B" w:rsidRPr="00B25A0B" w:rsidRDefault="00B25A0B" w:rsidP="00B25A0B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118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выпускную квалификационную работу с аннотацией.</w:t>
      </w:r>
    </w:p>
    <w:p w:rsidR="00B25A0B" w:rsidRPr="00B25A0B" w:rsidRDefault="00B25A0B" w:rsidP="00B25A0B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118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отчет о проверке подготовленной работы на заимствование в системе «</w:t>
      </w:r>
      <w:proofErr w:type="spellStart"/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Антиплагиат</w:t>
      </w:r>
      <w:proofErr w:type="spellEnd"/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»: объем заимствования должен составлять не более 25 %.</w:t>
      </w:r>
    </w:p>
    <w:p w:rsidR="00B25A0B" w:rsidRPr="00B25A0B" w:rsidRDefault="00B25A0B" w:rsidP="00B25A0B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118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Подготовить сопроводительное письмо в адрес кафедры </w:t>
      </w:r>
      <w:proofErr w:type="spellStart"/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ЛТиХОМ</w:t>
      </w:r>
      <w:proofErr w:type="spellEnd"/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 виде электронной копии документа на бумажном носителе, подписанного уполномоченным представителем образовательной организации (представителем образовательной организации может быть заведующий выпускающей кафедрой).         </w:t>
      </w:r>
    </w:p>
    <w:p w:rsidR="00B25A0B" w:rsidRPr="00B25A0B" w:rsidRDefault="00B25A0B" w:rsidP="00B25A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u w:val="single"/>
          <w:lang w:eastAsia="ru-RU"/>
        </w:rPr>
        <w:t>Для участия в Конкурсе дипломные проекты или дипломные работы студентов могут быть направлены ещё до их защиты в ГЭК</w:t>
      </w: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, но должны быть обязательно утверждены и рекомендованы к защите.</w:t>
      </w:r>
    </w:p>
    <w:p w:rsidR="00B25A0B" w:rsidRDefault="00B25A0B" w:rsidP="00B25A0B">
      <w:pPr>
        <w:shd w:val="clear" w:color="auto" w:fill="FFFFFF"/>
        <w:spacing w:before="100" w:beforeAutospacing="1" w:after="195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</w:p>
    <w:p w:rsidR="000949EF" w:rsidRDefault="000949EF" w:rsidP="00B25A0B">
      <w:pPr>
        <w:shd w:val="clear" w:color="auto" w:fill="FFFFFF"/>
        <w:spacing w:before="100" w:beforeAutospacing="1" w:after="195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9EF" w:rsidRPr="00B25A0B" w:rsidRDefault="000949EF" w:rsidP="00B25A0B">
      <w:pPr>
        <w:shd w:val="clear" w:color="auto" w:fill="FFFFFF"/>
        <w:spacing w:before="100" w:beforeAutospacing="1" w:after="195" w:line="240" w:lineRule="auto"/>
        <w:ind w:left="70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25A0B" w:rsidRPr="00B25A0B" w:rsidRDefault="00B25A0B" w:rsidP="00B25A0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Программа мероприятий по организации и проведению</w:t>
      </w:r>
      <w:r w:rsidRPr="00B2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Всероссийского конкурса дипломных проектов и работ </w:t>
      </w:r>
      <w:bookmarkStart w:id="0" w:name="_GoBack"/>
      <w:bookmarkEnd w:id="0"/>
      <w:r w:rsidRPr="00B2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2020 году</w:t>
      </w:r>
    </w:p>
    <w:p w:rsidR="00B25A0B" w:rsidRPr="00B25A0B" w:rsidRDefault="00B25A0B" w:rsidP="00B25A0B">
      <w:pPr>
        <w:shd w:val="clear" w:color="auto" w:fill="FFFFFF"/>
        <w:spacing w:before="100" w:beforeAutospacing="1" w:after="100" w:afterAutospacing="1" w:line="240" w:lineRule="auto"/>
        <w:ind w:left="10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6"/>
        <w:gridCol w:w="1825"/>
        <w:gridCol w:w="1813"/>
      </w:tblGrid>
      <w:tr w:rsidR="00B25A0B" w:rsidRPr="00B25A0B" w:rsidTr="00B25A0B"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B25A0B" w:rsidRPr="00B25A0B" w:rsidTr="00B25A0B"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 Рассылка информационного письма и Положения о Конкурсе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Оргкомитет Конкурса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31.05.2020 г.</w:t>
            </w:r>
          </w:p>
        </w:tc>
      </w:tr>
      <w:tr w:rsidR="00B25A0B" w:rsidRPr="00B25A0B" w:rsidTr="00B25A0B"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  Отправка в НИТУ «</w:t>
            </w:r>
            <w:proofErr w:type="spellStart"/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МИСиС</w:t>
            </w:r>
            <w:proofErr w:type="spellEnd"/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ВУЗами </w:t>
            </w:r>
            <w:r w:rsidRPr="00B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участниками Конкурса </w:t>
            </w:r>
            <w:r w:rsidRPr="00B2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электронном варианте</w:t>
            </w:r>
            <w:r w:rsidRPr="00B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дипломных проектов, дипломных работ, магистерских диссертаций и выпускных работ бакалавров с сопровождающими документами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ВУЗы–участники</w:t>
            </w:r>
          </w:p>
          <w:p w:rsidR="00B25A0B" w:rsidRPr="00B25A0B" w:rsidRDefault="00B25A0B" w:rsidP="00B2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30.06.2020 г.</w:t>
            </w:r>
          </w:p>
        </w:tc>
      </w:tr>
      <w:tr w:rsidR="00B25A0B" w:rsidRPr="00B25A0B" w:rsidTr="00B25A0B"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  Регистрация выпускных </w:t>
            </w:r>
            <w:r w:rsidRPr="00B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квалификационных</w:t>
            </w: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работ, присланных на Конкурсы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Мандатная комиссия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30.06.2020 г.</w:t>
            </w:r>
          </w:p>
        </w:tc>
      </w:tr>
      <w:tr w:rsidR="00B25A0B" w:rsidRPr="00B25A0B" w:rsidTr="00B25A0B"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Работа жюри Конкурса по анализу</w:t>
            </w:r>
            <w:r w:rsidRPr="00B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выпускных квалификационных работ, участвующих </w:t>
            </w: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Конкурсе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Жюри Конкурсов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01.06.2020 г.-15.07.2020 г.</w:t>
            </w:r>
          </w:p>
        </w:tc>
      </w:tr>
      <w:tr w:rsidR="00B25A0B" w:rsidRPr="00B25A0B" w:rsidTr="00B25A0B"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  Подведение итогов Конкурса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Оргкомитет Конкурса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15.07.2020 г.-17.07.2020 г.</w:t>
            </w:r>
          </w:p>
        </w:tc>
      </w:tr>
      <w:tr w:rsidR="00B25A0B" w:rsidRPr="00B25A0B" w:rsidTr="00B25A0B"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  Рассылка </w:t>
            </w:r>
            <w:r w:rsidRPr="00B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ВУЗам </w:t>
            </w: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участникам Конкурса электронных копий дипломов победителей и призеров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Мандатная комиссия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20.07.2020 г.-21.07.2020 г.</w:t>
            </w:r>
          </w:p>
        </w:tc>
      </w:tr>
      <w:tr w:rsidR="00B25A0B" w:rsidRPr="00B25A0B" w:rsidTr="00B25A0B"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  Публикация в журнале «Литейщик России» решений Оргкомитета Конкурса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Редколлегия журнала «Литейщик России»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2020-2021 гг.</w:t>
            </w:r>
          </w:p>
        </w:tc>
      </w:tr>
      <w:tr w:rsidR="00B25A0B" w:rsidRPr="00B25A0B" w:rsidTr="00B25A0B"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  П</w:t>
            </w: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одготовка отчета о проведении Конкурса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Оргкомитет Конкурса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21.07.2020 г.</w:t>
            </w:r>
          </w:p>
        </w:tc>
      </w:tr>
      <w:tr w:rsidR="00B25A0B" w:rsidRPr="00B25A0B" w:rsidTr="00B25A0B"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   Проведение научно-технического семинара победителей и призеров Конкурса – авторов выпускных </w:t>
            </w:r>
            <w:r w:rsidRPr="00B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квалификационных</w:t>
            </w: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работ, содержащих инновационные разработки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Оргкомитет Конкурса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5A0B" w:rsidRPr="00B25A0B" w:rsidRDefault="00B25A0B" w:rsidP="00B25A0B">
            <w:pPr>
              <w:spacing w:before="100" w:beforeAutospacing="1" w:after="100" w:afterAutospacing="1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09.11.2020 г.</w:t>
            </w:r>
            <w:r w:rsidRPr="00B2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по 12.11.2020 г.</w:t>
            </w:r>
          </w:p>
        </w:tc>
      </w:tr>
    </w:tbl>
    <w:p w:rsidR="00B25A0B" w:rsidRPr="00B25A0B" w:rsidRDefault="00B25A0B" w:rsidP="00B25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25A0B" w:rsidRPr="00B25A0B" w:rsidRDefault="00B25A0B" w:rsidP="00B25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5A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D120C" w:rsidRDefault="00FD120C"/>
    <w:sectPr w:rsidR="00FD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5C63"/>
    <w:multiLevelType w:val="multilevel"/>
    <w:tmpl w:val="2F92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0B"/>
    <w:rsid w:val="000949EF"/>
    <w:rsid w:val="00B25A0B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.mail.ru/compose/?mailto=mailto%3amiteva.ld@mis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is.ru/university/struktura-universiteta/kafedry/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2020-05-27T15:48:00Z</dcterms:created>
  <dcterms:modified xsi:type="dcterms:W3CDTF">2020-05-27T15:53:00Z</dcterms:modified>
</cp:coreProperties>
</file>